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EB" w:rsidRPr="001F67F4" w:rsidRDefault="001F67F4" w:rsidP="001F67F4">
      <w:pPr>
        <w:spacing w:after="0" w:line="240" w:lineRule="auto"/>
        <w:jc w:val="center"/>
        <w:rPr>
          <w:b/>
          <w:sz w:val="24"/>
          <w:szCs w:val="24"/>
        </w:rPr>
      </w:pPr>
      <w:r w:rsidRPr="001F67F4">
        <w:rPr>
          <w:sz w:val="24"/>
          <w:szCs w:val="24"/>
        </w:rPr>
        <w:t>Professional Development Toolkit</w:t>
      </w:r>
      <w:r w:rsidR="00D823B0">
        <w:rPr>
          <w:sz w:val="24"/>
          <w:szCs w:val="24"/>
        </w:rPr>
        <w:t xml:space="preserve"> #3</w:t>
      </w:r>
    </w:p>
    <w:p w:rsidR="001F67F4" w:rsidRPr="002F325C" w:rsidRDefault="001F67F4" w:rsidP="002F325C">
      <w:pPr>
        <w:spacing w:after="0" w:line="240" w:lineRule="auto"/>
        <w:jc w:val="center"/>
        <w:rPr>
          <w:b/>
          <w:sz w:val="24"/>
          <w:szCs w:val="24"/>
        </w:rPr>
      </w:pPr>
      <w:r w:rsidRPr="002F325C">
        <w:rPr>
          <w:b/>
          <w:sz w:val="24"/>
          <w:szCs w:val="24"/>
        </w:rPr>
        <w:t>Strategy</w:t>
      </w:r>
      <w:r w:rsidR="003F798B" w:rsidRPr="002F325C">
        <w:rPr>
          <w:b/>
          <w:sz w:val="24"/>
          <w:szCs w:val="24"/>
        </w:rPr>
        <w:t xml:space="preserve"> for Helping Students </w:t>
      </w:r>
      <w:r w:rsidR="00EF432A" w:rsidRPr="002F325C">
        <w:rPr>
          <w:b/>
          <w:sz w:val="24"/>
          <w:szCs w:val="24"/>
        </w:rPr>
        <w:t>Assess Information and Remember Vocabulary</w:t>
      </w:r>
      <w:r w:rsidRPr="002F325C">
        <w:rPr>
          <w:b/>
          <w:sz w:val="24"/>
          <w:szCs w:val="24"/>
        </w:rPr>
        <w:t xml:space="preserve">: </w:t>
      </w:r>
      <w:r w:rsidR="00EF432A" w:rsidRPr="002F325C">
        <w:rPr>
          <w:b/>
          <w:sz w:val="24"/>
          <w:szCs w:val="24"/>
        </w:rPr>
        <w:t>Taboo</w:t>
      </w:r>
      <w:r w:rsidR="00EF432A" w:rsidRPr="002F325C">
        <w:rPr>
          <w:rFonts w:cstheme="minorHAnsi"/>
          <w:b/>
          <w:sz w:val="24"/>
          <w:szCs w:val="24"/>
        </w:rPr>
        <w:t>®</w:t>
      </w:r>
    </w:p>
    <w:p w:rsidR="001873A4" w:rsidRPr="002F325C" w:rsidRDefault="001873A4" w:rsidP="001873A4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W w:w="104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3128" w:rsidTr="002F325C">
        <w:trPr>
          <w:trHeight w:val="1853"/>
          <w:jc w:val="center"/>
        </w:trPr>
        <w:tc>
          <w:tcPr>
            <w:tcW w:w="10440" w:type="dxa"/>
          </w:tcPr>
          <w:p w:rsidR="002B3128" w:rsidRDefault="002B3128" w:rsidP="005B1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it?</w:t>
            </w:r>
          </w:p>
          <w:p w:rsidR="007A742D" w:rsidRPr="002F325C" w:rsidRDefault="003F798B" w:rsidP="003F79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325C">
              <w:t xml:space="preserve">A </w:t>
            </w:r>
            <w:r w:rsidR="00EF432A" w:rsidRPr="002F325C">
              <w:t>technique for assessing what student</w:t>
            </w:r>
            <w:r w:rsidR="00956FF9">
              <w:t>s think is important information</w:t>
            </w:r>
            <w:r w:rsidRPr="002F325C">
              <w:t xml:space="preserve"> </w:t>
            </w:r>
          </w:p>
          <w:p w:rsidR="00D3355C" w:rsidRPr="002F325C" w:rsidRDefault="00EF432A" w:rsidP="003F798B">
            <w:pPr>
              <w:pStyle w:val="ListParagraph"/>
              <w:numPr>
                <w:ilvl w:val="0"/>
                <w:numId w:val="1"/>
              </w:numPr>
            </w:pPr>
            <w:r w:rsidRPr="002F325C">
              <w:t>An innovative way for students to describe a word’s</w:t>
            </w:r>
            <w:r w:rsidR="00956FF9">
              <w:t xml:space="preserve"> definition</w:t>
            </w:r>
          </w:p>
          <w:p w:rsidR="003F798B" w:rsidRPr="002F325C" w:rsidRDefault="00956FF9" w:rsidP="00EF432A">
            <w:pPr>
              <w:pStyle w:val="ListParagraph"/>
              <w:numPr>
                <w:ilvl w:val="0"/>
                <w:numId w:val="1"/>
              </w:numPr>
            </w:pPr>
            <w:r>
              <w:t>A game played in teams</w:t>
            </w:r>
          </w:p>
          <w:p w:rsidR="003F798B" w:rsidRPr="00EF432A" w:rsidRDefault="00EF432A" w:rsidP="00EF43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325C">
              <w:t>A quick way to review important terms in a lesson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3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2"/>
      </w:tblGrid>
      <w:tr w:rsidR="002B3128" w:rsidTr="00443C55">
        <w:trPr>
          <w:trHeight w:val="1637"/>
          <w:jc w:val="center"/>
        </w:trPr>
        <w:tc>
          <w:tcPr>
            <w:tcW w:w="10432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Why is it used?</w:t>
            </w:r>
          </w:p>
          <w:p w:rsidR="002B3128" w:rsidRPr="002F325C" w:rsidRDefault="002E4180" w:rsidP="00DD1473">
            <w:pPr>
              <w:pStyle w:val="ListParagraph"/>
              <w:numPr>
                <w:ilvl w:val="0"/>
                <w:numId w:val="2"/>
              </w:numPr>
            </w:pPr>
            <w:r w:rsidRPr="002F325C">
              <w:t xml:space="preserve">To help students </w:t>
            </w:r>
            <w:r w:rsidR="00EF432A" w:rsidRPr="002F325C">
              <w:t>summarize and make connections</w:t>
            </w:r>
          </w:p>
          <w:p w:rsidR="00960649" w:rsidRPr="002F325C" w:rsidRDefault="00960649" w:rsidP="00DD1473">
            <w:pPr>
              <w:pStyle w:val="ListParagraph"/>
              <w:numPr>
                <w:ilvl w:val="0"/>
                <w:numId w:val="2"/>
              </w:numPr>
            </w:pPr>
            <w:r w:rsidRPr="002F325C">
              <w:t xml:space="preserve">To </w:t>
            </w:r>
            <w:r w:rsidR="00EF432A" w:rsidRPr="002F325C">
              <w:t>review information creatively</w:t>
            </w:r>
          </w:p>
          <w:p w:rsidR="002E4180" w:rsidRPr="00443C55" w:rsidRDefault="00205B29" w:rsidP="00443C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325C">
              <w:t>To</w:t>
            </w:r>
            <w:r w:rsidR="00DD1473" w:rsidRPr="002F325C">
              <w:t xml:space="preserve"> </w:t>
            </w:r>
            <w:r w:rsidR="00EF432A" w:rsidRPr="002F325C">
              <w:t xml:space="preserve">engage </w:t>
            </w:r>
            <w:r w:rsidR="00443C55" w:rsidRPr="002F325C">
              <w:t>students in thinking conceptually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0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9"/>
      </w:tblGrid>
      <w:tr w:rsidR="002B3128" w:rsidTr="002E4180">
        <w:trPr>
          <w:trHeight w:val="1997"/>
          <w:jc w:val="center"/>
        </w:trPr>
        <w:tc>
          <w:tcPr>
            <w:tcW w:w="10409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What are teachers doing?</w:t>
            </w:r>
          </w:p>
          <w:p w:rsidR="00EC1779" w:rsidRPr="002F325C" w:rsidRDefault="008136AC" w:rsidP="00EC1779">
            <w:pPr>
              <w:pStyle w:val="ListParagraph"/>
              <w:numPr>
                <w:ilvl w:val="0"/>
                <w:numId w:val="5"/>
              </w:numPr>
              <w:ind w:hanging="303"/>
            </w:pPr>
            <w:r>
              <w:rPr>
                <w:sz w:val="24"/>
                <w:szCs w:val="24"/>
              </w:rPr>
              <w:t xml:space="preserve"> </w:t>
            </w:r>
            <w:r w:rsidR="00443C55" w:rsidRPr="002F325C">
              <w:t>Creating a set of Taboo</w:t>
            </w:r>
            <w:r w:rsidR="00443C55" w:rsidRPr="002F325C">
              <w:rPr>
                <w:rFonts w:cstheme="minorHAnsi"/>
              </w:rPr>
              <w:t>®</w:t>
            </w:r>
            <w:r w:rsidR="00443C55" w:rsidRPr="002F325C">
              <w:t xml:space="preserve"> cards related to previous topics of study</w:t>
            </w:r>
            <w:r w:rsidR="002F325C">
              <w:t xml:space="preserve"> (later, guiding students to create their own)</w:t>
            </w:r>
            <w:r w:rsidR="00956FF9">
              <w:t>.  For fun, throw in some cards related to students’ interests such as favorite books, current events, sports, movies, etc.  See back of this sheet for examples.</w:t>
            </w:r>
          </w:p>
          <w:p w:rsidR="002B3128" w:rsidRPr="002F325C" w:rsidRDefault="00443C55" w:rsidP="00DD1473">
            <w:pPr>
              <w:pStyle w:val="ListParagraph"/>
              <w:numPr>
                <w:ilvl w:val="0"/>
                <w:numId w:val="3"/>
              </w:numPr>
            </w:pPr>
            <w:r w:rsidRPr="002F325C">
              <w:t xml:space="preserve">Playing a demonstration game </w:t>
            </w:r>
          </w:p>
          <w:p w:rsidR="00443C55" w:rsidRPr="002F325C" w:rsidRDefault="00443C55" w:rsidP="00443C55">
            <w:pPr>
              <w:pStyle w:val="ListParagraph"/>
              <w:numPr>
                <w:ilvl w:val="0"/>
                <w:numId w:val="3"/>
              </w:numPr>
            </w:pPr>
            <w:r w:rsidRPr="002F325C">
              <w:t>Dividing the class into teams</w:t>
            </w:r>
          </w:p>
          <w:p w:rsidR="00443C55" w:rsidRPr="002F325C" w:rsidRDefault="00443C55" w:rsidP="00DD1473">
            <w:pPr>
              <w:pStyle w:val="ListParagraph"/>
              <w:numPr>
                <w:ilvl w:val="0"/>
                <w:numId w:val="3"/>
              </w:numPr>
            </w:pPr>
            <w:r w:rsidRPr="002F325C">
              <w:t>Selecting a representative from each team to sit at a table or stand in front of the room, facing their classmates</w:t>
            </w:r>
          </w:p>
          <w:p w:rsidR="007A742D" w:rsidRPr="002F325C" w:rsidRDefault="00443C55" w:rsidP="00443C55">
            <w:pPr>
              <w:pStyle w:val="ListParagraph"/>
              <w:numPr>
                <w:ilvl w:val="0"/>
                <w:numId w:val="3"/>
              </w:numPr>
            </w:pPr>
            <w:r w:rsidRPr="002F325C">
              <w:t xml:space="preserve">Giving each </w:t>
            </w:r>
            <w:r w:rsidR="002F325C">
              <w:t xml:space="preserve">team </w:t>
            </w:r>
            <w:r w:rsidRPr="002F325C">
              <w:t>representative half the stack of cards</w:t>
            </w:r>
          </w:p>
          <w:p w:rsidR="00443C55" w:rsidRPr="00443C55" w:rsidRDefault="00443C55" w:rsidP="00443C5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325C">
              <w:t>Timing students (1-2 minutes)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31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1"/>
      </w:tblGrid>
      <w:tr w:rsidR="002B3128" w:rsidTr="00EC1779">
        <w:trPr>
          <w:trHeight w:val="1703"/>
          <w:jc w:val="center"/>
        </w:trPr>
        <w:tc>
          <w:tcPr>
            <w:tcW w:w="10431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What are students doing?</w:t>
            </w:r>
          </w:p>
          <w:p w:rsidR="00A23D23" w:rsidRPr="002F325C" w:rsidRDefault="00EE2D6F" w:rsidP="00A23D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Representatives flip</w:t>
            </w:r>
            <w:r w:rsidR="00443C55" w:rsidRPr="002F325C">
              <w:t xml:space="preserve"> over the top card and giving clues to classmates</w:t>
            </w:r>
            <w:r>
              <w:t>.</w:t>
            </w:r>
          </w:p>
          <w:p w:rsidR="00DD1473" w:rsidRPr="002F325C" w:rsidRDefault="00443C55" w:rsidP="00EC17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F325C">
              <w:t>Without gesturing, spelling, adding sounds, or using rhymes in the</w:t>
            </w:r>
            <w:r w:rsidR="00956FF9">
              <w:t xml:space="preserve"> clues, the representative tries </w:t>
            </w:r>
            <w:r w:rsidRPr="002F325C">
              <w:t xml:space="preserve">to get classmates to guess the vocabulary word.  </w:t>
            </w:r>
            <w:r w:rsidR="00956FF9">
              <w:rPr>
                <w:i/>
              </w:rPr>
              <w:t>If classmates guess</w:t>
            </w:r>
            <w:r w:rsidRPr="00956FF9">
              <w:rPr>
                <w:i/>
              </w:rPr>
              <w:t xml:space="preserve"> one of the Taboo</w:t>
            </w:r>
            <w:r w:rsidRPr="00956FF9">
              <w:rPr>
                <w:rFonts w:cstheme="minorHAnsi"/>
                <w:i/>
              </w:rPr>
              <w:t>®</w:t>
            </w:r>
            <w:r w:rsidRPr="00956FF9">
              <w:rPr>
                <w:i/>
              </w:rPr>
              <w:t xml:space="preserve"> words</w:t>
            </w:r>
            <w:r w:rsidRPr="002F325C">
              <w:t>, the representative can add it to the description.</w:t>
            </w:r>
          </w:p>
          <w:p w:rsidR="007A742D" w:rsidRPr="00956FF9" w:rsidRDefault="00443C55" w:rsidP="00EC17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F325C">
              <w:t>Team members can call out the answer at any time.  If the team members guess the word correctly, their representative puts that card to the side</w:t>
            </w:r>
            <w:r w:rsidR="002F325C" w:rsidRPr="002F325C">
              <w:t xml:space="preserve">, picks up a new card, and starts giving clues until the time is called.  </w:t>
            </w:r>
            <w:r w:rsidR="00956FF9">
              <w:t>For each word guessed correctly, a point is earned.</w:t>
            </w:r>
          </w:p>
          <w:p w:rsidR="00956FF9" w:rsidRPr="00956FF9" w:rsidRDefault="00956FF9" w:rsidP="00EC17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The opposing team’s representative is responsible for using a “buzzer” like a squeaky toy to indicate a rules infraction – like if a clue-giver accidentally uses a Taboo</w:t>
            </w:r>
            <w:r>
              <w:rPr>
                <w:rFonts w:cstheme="minorHAnsi"/>
              </w:rPr>
              <w:t>®</w:t>
            </w:r>
            <w:r>
              <w:t xml:space="preserve"> word or uses a portion of the vocabulary term.  The clue-giver then must forfeit the card, and the opposing team wins a point.</w:t>
            </w:r>
          </w:p>
          <w:p w:rsidR="00956FF9" w:rsidRPr="00956FF9" w:rsidRDefault="00956FF9" w:rsidP="00EC17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If a clue-giver can’t successfully communicate a term to teammates, she can pass on the card, but the opposing team wins a point.  </w:t>
            </w:r>
          </w:p>
          <w:p w:rsidR="00A23D23" w:rsidRPr="00956FF9" w:rsidRDefault="00956FF9" w:rsidP="00956F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Keep playing until both teams have had had the same number of opportunities to give clues or time runs out.  </w:t>
            </w:r>
          </w:p>
        </w:tc>
      </w:tr>
    </w:tbl>
    <w:p w:rsidR="00EE2D6F" w:rsidRPr="00EE2D6F" w:rsidRDefault="00EE2D6F" w:rsidP="00EE2D6F">
      <w:pPr>
        <w:spacing w:line="240" w:lineRule="auto"/>
        <w:ind w:right="-540"/>
        <w:rPr>
          <w:i/>
          <w:sz w:val="4"/>
          <w:szCs w:val="20"/>
        </w:rPr>
      </w:pPr>
    </w:p>
    <w:p w:rsidR="001F67F4" w:rsidRDefault="00DD498F" w:rsidP="00EE2D6F">
      <w:pPr>
        <w:ind w:right="-540"/>
        <w:jc w:val="right"/>
        <w:rPr>
          <w:sz w:val="20"/>
          <w:szCs w:val="20"/>
        </w:rPr>
      </w:pPr>
      <w:proofErr w:type="gramStart"/>
      <w:r w:rsidRPr="00E776AD">
        <w:rPr>
          <w:i/>
          <w:sz w:val="20"/>
          <w:szCs w:val="20"/>
        </w:rPr>
        <w:t>Adapted from</w:t>
      </w:r>
      <w:r w:rsidRPr="00E776AD">
        <w:rPr>
          <w:sz w:val="20"/>
          <w:szCs w:val="20"/>
        </w:rPr>
        <w:t xml:space="preserve"> </w:t>
      </w:r>
      <w:proofErr w:type="spellStart"/>
      <w:r w:rsidR="00EC1779">
        <w:rPr>
          <w:sz w:val="20"/>
          <w:szCs w:val="20"/>
        </w:rPr>
        <w:t>Wormeli</w:t>
      </w:r>
      <w:proofErr w:type="spellEnd"/>
      <w:r w:rsidR="00EC1779">
        <w:rPr>
          <w:sz w:val="20"/>
          <w:szCs w:val="20"/>
        </w:rPr>
        <w:t>, Rick</w:t>
      </w:r>
      <w:r w:rsidRPr="00E776AD">
        <w:rPr>
          <w:sz w:val="20"/>
          <w:szCs w:val="20"/>
        </w:rPr>
        <w:t>.</w:t>
      </w:r>
      <w:proofErr w:type="gramEnd"/>
      <w:r w:rsidR="00E776AD" w:rsidRPr="00E776AD">
        <w:rPr>
          <w:sz w:val="20"/>
          <w:szCs w:val="20"/>
        </w:rPr>
        <w:t xml:space="preserve"> </w:t>
      </w:r>
      <w:proofErr w:type="gramStart"/>
      <w:r w:rsidR="008136AC">
        <w:rPr>
          <w:sz w:val="20"/>
          <w:szCs w:val="20"/>
          <w:u w:val="single"/>
        </w:rPr>
        <w:t xml:space="preserve">Summarization in Any </w:t>
      </w:r>
      <w:r w:rsidR="00EC1779">
        <w:rPr>
          <w:sz w:val="20"/>
          <w:szCs w:val="20"/>
          <w:u w:val="single"/>
        </w:rPr>
        <w:t>Subject</w:t>
      </w:r>
      <w:r w:rsidR="00E776AD" w:rsidRPr="00E776AD">
        <w:rPr>
          <w:sz w:val="20"/>
          <w:szCs w:val="20"/>
          <w:u w:val="single"/>
        </w:rPr>
        <w:t>.</w:t>
      </w:r>
      <w:proofErr w:type="gramEnd"/>
      <w:r w:rsidR="00E776AD" w:rsidRPr="00E776AD">
        <w:rPr>
          <w:sz w:val="20"/>
          <w:szCs w:val="20"/>
        </w:rPr>
        <w:t xml:space="preserve"> </w:t>
      </w:r>
      <w:r w:rsidR="00EC1779">
        <w:rPr>
          <w:sz w:val="20"/>
          <w:szCs w:val="20"/>
        </w:rPr>
        <w:t>Alexandria</w:t>
      </w:r>
      <w:r w:rsidR="00E776AD" w:rsidRPr="00E776AD">
        <w:rPr>
          <w:sz w:val="20"/>
          <w:szCs w:val="20"/>
        </w:rPr>
        <w:t xml:space="preserve">: </w:t>
      </w:r>
      <w:r w:rsidR="00EC1779">
        <w:rPr>
          <w:sz w:val="20"/>
          <w:szCs w:val="20"/>
        </w:rPr>
        <w:t>ASCD</w:t>
      </w:r>
      <w:r w:rsidR="00E776AD" w:rsidRPr="00E776AD">
        <w:rPr>
          <w:sz w:val="20"/>
          <w:szCs w:val="20"/>
        </w:rPr>
        <w:t>, 2005.</w:t>
      </w:r>
    </w:p>
    <w:p w:rsidR="002F325C" w:rsidRDefault="002F325C" w:rsidP="00EE2D6F">
      <w:pPr>
        <w:ind w:right="-540" w:hanging="540"/>
        <w:rPr>
          <w:sz w:val="20"/>
          <w:szCs w:val="20"/>
        </w:rPr>
      </w:pPr>
    </w:p>
    <w:p w:rsidR="00EE2D6F" w:rsidRDefault="00EE2D6F" w:rsidP="00EE2D6F">
      <w:pPr>
        <w:spacing w:after="0" w:line="240" w:lineRule="auto"/>
        <w:ind w:right="-547" w:hanging="547"/>
        <w:rPr>
          <w:b/>
          <w:sz w:val="24"/>
          <w:szCs w:val="24"/>
        </w:rPr>
      </w:pPr>
      <w:r w:rsidRPr="00EE2D6F">
        <w:rPr>
          <w:b/>
          <w:sz w:val="24"/>
          <w:szCs w:val="24"/>
        </w:rPr>
        <w:lastRenderedPageBreak/>
        <w:t>Extension Ideas:</w:t>
      </w:r>
    </w:p>
    <w:p w:rsidR="00EE2D6F" w:rsidRDefault="00EE2D6F" w:rsidP="00EE2D6F">
      <w:pPr>
        <w:spacing w:after="0" w:line="240" w:lineRule="auto"/>
        <w:ind w:right="-547" w:hanging="547"/>
        <w:rPr>
          <w:b/>
          <w:sz w:val="24"/>
          <w:szCs w:val="24"/>
        </w:rPr>
      </w:pPr>
    </w:p>
    <w:p w:rsidR="00EE2D6F" w:rsidRPr="00503CE3" w:rsidRDefault="00EE2D6F" w:rsidP="00503CE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810"/>
        </w:tabs>
        <w:spacing w:after="0" w:line="240" w:lineRule="auto"/>
        <w:ind w:right="180"/>
        <w:rPr>
          <w:sz w:val="24"/>
          <w:szCs w:val="24"/>
        </w:rPr>
      </w:pPr>
      <w:r w:rsidRPr="00503CE3">
        <w:rPr>
          <w:sz w:val="24"/>
          <w:szCs w:val="24"/>
        </w:rPr>
        <w:t>Make the game more challenging by increasing the number of Taboo</w:t>
      </w:r>
      <w:r w:rsidRPr="00503CE3">
        <w:rPr>
          <w:rFonts w:cstheme="minorHAnsi"/>
          <w:sz w:val="24"/>
          <w:szCs w:val="24"/>
        </w:rPr>
        <w:t>®</w:t>
      </w:r>
      <w:r w:rsidRPr="00503CE3">
        <w:rPr>
          <w:sz w:val="24"/>
          <w:szCs w:val="24"/>
        </w:rPr>
        <w:t xml:space="preserve"> words on each card.</w:t>
      </w:r>
    </w:p>
    <w:p w:rsidR="00EE2D6F" w:rsidRPr="00503CE3" w:rsidRDefault="00EE2D6F" w:rsidP="00503CE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810"/>
        </w:tabs>
        <w:spacing w:after="0" w:line="240" w:lineRule="auto"/>
        <w:ind w:right="180"/>
        <w:rPr>
          <w:sz w:val="24"/>
          <w:szCs w:val="24"/>
        </w:rPr>
      </w:pPr>
      <w:r w:rsidRPr="00503CE3">
        <w:rPr>
          <w:sz w:val="24"/>
          <w:szCs w:val="24"/>
        </w:rPr>
        <w:t xml:space="preserve">For a review game, ask students to make the game cards, based on a particular chapter, article, or other text.  Students could do this in groups or as individuals.  </w:t>
      </w:r>
    </w:p>
    <w:p w:rsidR="00EE2D6F" w:rsidRPr="00503CE3" w:rsidRDefault="00EE2D6F" w:rsidP="00503CE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810"/>
        </w:tabs>
        <w:spacing w:after="0" w:line="240" w:lineRule="auto"/>
        <w:ind w:right="180"/>
        <w:rPr>
          <w:sz w:val="24"/>
          <w:szCs w:val="24"/>
        </w:rPr>
      </w:pPr>
      <w:r w:rsidRPr="00503CE3">
        <w:rPr>
          <w:sz w:val="24"/>
          <w:szCs w:val="24"/>
        </w:rPr>
        <w:t>If assigning the task of making cards to groups, consider assigning specific sections.</w:t>
      </w:r>
    </w:p>
    <w:p w:rsidR="00EE2D6F" w:rsidRPr="00503CE3" w:rsidRDefault="00EE2D6F" w:rsidP="00503CE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810"/>
        </w:tabs>
        <w:spacing w:after="0" w:line="240" w:lineRule="auto"/>
        <w:ind w:right="180"/>
        <w:rPr>
          <w:sz w:val="24"/>
          <w:szCs w:val="24"/>
        </w:rPr>
      </w:pPr>
      <w:r w:rsidRPr="00503CE3">
        <w:rPr>
          <w:sz w:val="24"/>
          <w:szCs w:val="24"/>
        </w:rPr>
        <w:t>Before playing the game, make sure to assess student-made cards and make sure the Taboo</w:t>
      </w:r>
      <w:r w:rsidRPr="00503CE3">
        <w:rPr>
          <w:rFonts w:cstheme="minorHAnsi"/>
          <w:sz w:val="24"/>
          <w:szCs w:val="24"/>
        </w:rPr>
        <w:t xml:space="preserve">® </w:t>
      </w:r>
      <w:r w:rsidRPr="00503CE3">
        <w:rPr>
          <w:sz w:val="24"/>
          <w:szCs w:val="24"/>
        </w:rPr>
        <w:t>words make sense.  If they don’t, ask students to refine their word lists.</w:t>
      </w:r>
    </w:p>
    <w:p w:rsidR="00EE2D6F" w:rsidRPr="00EE2D6F" w:rsidRDefault="00EE2D6F" w:rsidP="00EE2D6F">
      <w:pPr>
        <w:pStyle w:val="ListParagraph"/>
        <w:spacing w:after="0" w:line="240" w:lineRule="auto"/>
        <w:ind w:left="173" w:right="-547"/>
        <w:rPr>
          <w:sz w:val="24"/>
          <w:szCs w:val="24"/>
        </w:rPr>
      </w:pPr>
    </w:p>
    <w:p w:rsidR="00887FB1" w:rsidRDefault="00887FB1" w:rsidP="00503CE3">
      <w:pPr>
        <w:spacing w:after="0" w:line="240" w:lineRule="auto"/>
        <w:ind w:right="-547" w:hanging="540"/>
        <w:rPr>
          <w:b/>
          <w:sz w:val="24"/>
          <w:szCs w:val="24"/>
        </w:rPr>
      </w:pPr>
      <w:bookmarkStart w:id="0" w:name="_GoBack"/>
      <w:bookmarkEnd w:id="0"/>
    </w:p>
    <w:p w:rsidR="00EE2D6F" w:rsidRDefault="00EE2D6F" w:rsidP="00EE2D6F">
      <w:pPr>
        <w:spacing w:after="0" w:line="240" w:lineRule="auto"/>
        <w:ind w:right="-547" w:hanging="547"/>
        <w:rPr>
          <w:b/>
          <w:sz w:val="24"/>
          <w:szCs w:val="24"/>
        </w:rPr>
      </w:pPr>
      <w:r w:rsidRPr="00EE2D6F">
        <w:rPr>
          <w:b/>
          <w:sz w:val="24"/>
          <w:szCs w:val="24"/>
        </w:rPr>
        <w:t>Sample Cards:</w:t>
      </w:r>
    </w:p>
    <w:p w:rsidR="00EE2D6F" w:rsidRDefault="00EE2D6F" w:rsidP="00EE2D6F">
      <w:pPr>
        <w:spacing w:after="0" w:line="240" w:lineRule="auto"/>
        <w:ind w:right="-547" w:hanging="547"/>
        <w:rPr>
          <w:b/>
          <w:sz w:val="24"/>
          <w:szCs w:val="24"/>
        </w:rPr>
      </w:pPr>
    </w:p>
    <w:p w:rsidR="00EE2D6F" w:rsidRPr="004A175C" w:rsidRDefault="00E01C3E" w:rsidP="00E01C3E">
      <w:pPr>
        <w:spacing w:after="0" w:line="240" w:lineRule="auto"/>
        <w:ind w:right="-547" w:hanging="547"/>
        <w:jc w:val="center"/>
        <w:rPr>
          <w:rFonts w:cstheme="minorHAnsi"/>
          <w:b/>
          <w:sz w:val="36"/>
          <w:szCs w:val="36"/>
        </w:rPr>
      </w:pPr>
      <w:r w:rsidRPr="004A175C">
        <w:rPr>
          <w:rFonts w:cstheme="minorHAnsi"/>
          <w:b/>
          <w:sz w:val="36"/>
          <w:szCs w:val="36"/>
        </w:rPr>
        <w:t>Three Taboo® Cards</w:t>
      </w:r>
    </w:p>
    <w:p w:rsidR="00E01C3E" w:rsidRDefault="00E01C3E" w:rsidP="00E01C3E">
      <w:pPr>
        <w:spacing w:after="0" w:line="240" w:lineRule="auto"/>
        <w:ind w:right="-547" w:hanging="5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E01C3E" w:rsidRDefault="00887FB1" w:rsidP="00E01C3E">
      <w:pPr>
        <w:tabs>
          <w:tab w:val="center" w:pos="504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BA561" wp14:editId="528460AA">
                <wp:simplePos x="0" y="0"/>
                <wp:positionH relativeFrom="column">
                  <wp:posOffset>4626492</wp:posOffset>
                </wp:positionH>
                <wp:positionV relativeFrom="paragraph">
                  <wp:posOffset>174271</wp:posOffset>
                </wp:positionV>
                <wp:extent cx="1977390" cy="2551814"/>
                <wp:effectExtent l="0" t="0" r="381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551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FB1" w:rsidRDefault="00887FB1" w:rsidP="00887FB1">
                            <w:pPr>
                              <w:spacing w:after="0" w:line="240" w:lineRule="auto"/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              </w:t>
                            </w:r>
                            <w:r w:rsidRPr="004A175C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ROMEO</w:t>
                            </w: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            Juliet</w:t>
                            </w: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14"/>
                                <w:szCs w:val="28"/>
                              </w:rPr>
                            </w:pPr>
                            <w:r w:rsidRPr="004A175C">
                              <w:rPr>
                                <w:rFonts w:ascii="Cooper Black" w:hAnsi="Cooper Black"/>
                                <w:sz w:val="14"/>
                                <w:szCs w:val="28"/>
                              </w:rPr>
                              <w:t xml:space="preserve"> </w:t>
                            </w: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Cooper Black" w:hAnsi="Cooper Black"/>
                                <w:sz w:val="14"/>
                                <w:szCs w:val="28"/>
                              </w:rPr>
                              <w:t xml:space="preserve">                      </w:t>
                            </w:r>
                            <w:r w:rsidRPr="004A17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Capulet</w:t>
                            </w: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14"/>
                                <w:szCs w:val="28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        Montague</w:t>
                            </w: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14"/>
                                <w:szCs w:val="28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4A17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death</w:t>
                            </w:r>
                            <w:proofErr w:type="gramEnd"/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14"/>
                                <w:szCs w:val="28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gramStart"/>
                            <w:r w:rsidRPr="004A17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marriage</w:t>
                            </w:r>
                            <w:proofErr w:type="gramEnd"/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887FB1" w:rsidRPr="00887FB1" w:rsidRDefault="00887FB1" w:rsidP="00887FB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4.3pt;margin-top:13.7pt;width:155.7pt;height:20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" fillcolor="window" stroked="f" strokeweight=".5pt">
                <v:textbox>
                  <w:txbxContent>
                    <w:p w:rsidR="00887FB1" w:rsidRDefault="00887FB1" w:rsidP="00887FB1">
                      <w:pPr>
                        <w:spacing w:after="0" w:line="240" w:lineRule="auto"/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              </w:t>
                      </w:r>
                      <w:r w:rsidRPr="004A175C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ROMEO</w:t>
                      </w: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            Juliet</w:t>
                      </w: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14"/>
                          <w:szCs w:val="28"/>
                        </w:rPr>
                      </w:pPr>
                      <w:r w:rsidRPr="004A175C">
                        <w:rPr>
                          <w:rFonts w:ascii="Cooper Black" w:hAnsi="Cooper Black"/>
                          <w:sz w:val="14"/>
                          <w:szCs w:val="28"/>
                        </w:rPr>
                        <w:t xml:space="preserve"> </w:t>
                      </w: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Cooper Black" w:hAnsi="Cooper Black"/>
                          <w:sz w:val="14"/>
                          <w:szCs w:val="28"/>
                        </w:rPr>
                        <w:t xml:space="preserve">                      </w:t>
                      </w:r>
                      <w:r w:rsidRPr="004A175C">
                        <w:rPr>
                          <w:rFonts w:ascii="Cooper Black" w:hAnsi="Cooper Black"/>
                          <w:sz w:val="28"/>
                          <w:szCs w:val="28"/>
                        </w:rPr>
                        <w:t>Capulet</w:t>
                      </w:r>
                    </w:p>
                    <w:p w:rsidR="00887FB1" w:rsidRPr="004A175C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14"/>
                          <w:szCs w:val="28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        Montague</w:t>
                      </w:r>
                    </w:p>
                    <w:p w:rsidR="00887FB1" w:rsidRPr="004A175C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14"/>
                          <w:szCs w:val="28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            </w:t>
                      </w:r>
                      <w:proofErr w:type="gramStart"/>
                      <w:r w:rsidRPr="004A175C">
                        <w:rPr>
                          <w:rFonts w:ascii="Cooper Black" w:hAnsi="Cooper Black"/>
                          <w:sz w:val="28"/>
                          <w:szCs w:val="28"/>
                        </w:rPr>
                        <w:t>death</w:t>
                      </w:r>
                      <w:proofErr w:type="gramEnd"/>
                    </w:p>
                    <w:p w:rsidR="00887FB1" w:rsidRPr="004A175C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14"/>
                          <w:szCs w:val="28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         </w:t>
                      </w:r>
                      <w:proofErr w:type="gramStart"/>
                      <w:r w:rsidRPr="004A175C">
                        <w:rPr>
                          <w:rFonts w:ascii="Cooper Black" w:hAnsi="Cooper Black"/>
                          <w:sz w:val="28"/>
                          <w:szCs w:val="28"/>
                        </w:rPr>
                        <w:t>marriage</w:t>
                      </w:r>
                      <w:proofErr w:type="gramEnd"/>
                    </w:p>
                    <w:p w:rsidR="00887FB1" w:rsidRPr="004A175C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887FB1" w:rsidRPr="00887FB1" w:rsidRDefault="00887FB1" w:rsidP="00887FB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7B43F" wp14:editId="1CBAB82B">
                <wp:simplePos x="0" y="0"/>
                <wp:positionH relativeFrom="column">
                  <wp:posOffset>2264410</wp:posOffset>
                </wp:positionH>
                <wp:positionV relativeFrom="paragraph">
                  <wp:posOffset>173517</wp:posOffset>
                </wp:positionV>
                <wp:extent cx="1977390" cy="249809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49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FB1" w:rsidRDefault="00887FB1" w:rsidP="00E01C3E">
                            <w:pPr>
                              <w:spacing w:after="0" w:line="240" w:lineRule="auto"/>
                            </w:pPr>
                          </w:p>
                          <w:p w:rsidR="00887FB1" w:rsidRPr="004A175C" w:rsidRDefault="00887FB1" w:rsidP="00E01C3E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</w:t>
                            </w: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  <w:u w:val="single"/>
                              </w:rPr>
                              <w:t>GERUND</w:t>
                            </w:r>
                          </w:p>
                          <w:p w:rsidR="00887FB1" w:rsidRPr="004A175C" w:rsidRDefault="00887FB1" w:rsidP="00E01C3E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noun</w:t>
                            </w:r>
                            <w:proofErr w:type="gramEnd"/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14"/>
                                <w:szCs w:val="28"/>
                              </w:rPr>
                            </w:pP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14"/>
                                <w:szCs w:val="28"/>
                              </w:rPr>
                              <w:t xml:space="preserve">    </w:t>
                            </w: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14"/>
                                <w:szCs w:val="28"/>
                              </w:rPr>
                              <w:t xml:space="preserve">                         </w:t>
                            </w:r>
                            <w:r w:rsidR="004A175C">
                              <w:rPr>
                                <w:rFonts w:ascii="Berlin Sans FB Demi" w:hAnsi="Berlin Sans FB Demi"/>
                                <w:b/>
                                <w:sz w:val="14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verb</w:t>
                            </w:r>
                            <w:proofErr w:type="gramEnd"/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grammar</w:t>
                            </w:r>
                            <w:proofErr w:type="gramEnd"/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887FB1" w:rsidRPr="004A175C" w:rsidRDefault="00887FB1" w:rsidP="00887FB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A175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thing</w:t>
                            </w:r>
                            <w:proofErr w:type="gramEnd"/>
                          </w:p>
                          <w:p w:rsidR="00887FB1" w:rsidRPr="00887FB1" w:rsidRDefault="00887FB1" w:rsidP="00887FB1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7FB1" w:rsidRPr="00887FB1" w:rsidRDefault="00887FB1" w:rsidP="00E01C3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8.3pt;margin-top:13.65pt;width:155.7pt;height:1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" fillcolor="white [3201]" stroked="f" strokeweight=".5pt">
                <v:textbox>
                  <w:txbxContent>
                    <w:p w:rsidR="00887FB1" w:rsidRDefault="00887FB1" w:rsidP="00E01C3E">
                      <w:pPr>
                        <w:spacing w:after="0" w:line="240" w:lineRule="auto"/>
                      </w:pPr>
                    </w:p>
                    <w:p w:rsidR="00887FB1" w:rsidRPr="004A175C" w:rsidRDefault="00887FB1" w:rsidP="00E01C3E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</w:t>
                      </w:r>
                      <w:r w:rsidRPr="004A175C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  <w:u w:val="single"/>
                        </w:rPr>
                        <w:t>GERUND</w:t>
                      </w:r>
                    </w:p>
                    <w:p w:rsidR="00887FB1" w:rsidRPr="004A175C" w:rsidRDefault="00887FB1" w:rsidP="00E01C3E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noun</w:t>
                      </w:r>
                      <w:proofErr w:type="gramEnd"/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14"/>
                          <w:szCs w:val="28"/>
                        </w:rPr>
                      </w:pPr>
                      <w:r w:rsidRPr="004A175C">
                        <w:rPr>
                          <w:rFonts w:ascii="Berlin Sans FB Demi" w:hAnsi="Berlin Sans FB Demi"/>
                          <w:b/>
                          <w:sz w:val="14"/>
                          <w:szCs w:val="28"/>
                        </w:rPr>
                        <w:t xml:space="preserve">    </w:t>
                      </w: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Berlin Sans FB Demi" w:hAnsi="Berlin Sans FB Demi"/>
                          <w:b/>
                          <w:sz w:val="14"/>
                          <w:szCs w:val="28"/>
                        </w:rPr>
                        <w:t xml:space="preserve">                         </w:t>
                      </w:r>
                      <w:r w:rsidR="004A175C">
                        <w:rPr>
                          <w:rFonts w:ascii="Berlin Sans FB Demi" w:hAnsi="Berlin Sans FB Demi"/>
                          <w:b/>
                          <w:sz w:val="14"/>
                          <w:szCs w:val="28"/>
                        </w:rPr>
                        <w:t xml:space="preserve">    </w:t>
                      </w:r>
                      <w:proofErr w:type="gramStart"/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verb</w:t>
                      </w:r>
                      <w:proofErr w:type="gramEnd"/>
                    </w:p>
                    <w:p w:rsidR="00887FB1" w:rsidRPr="004A175C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14"/>
                          <w:szCs w:val="28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:rsidR="00887FB1" w:rsidRPr="004A175C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14"/>
                          <w:szCs w:val="28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grammar</w:t>
                      </w:r>
                      <w:proofErr w:type="gramEnd"/>
                    </w:p>
                    <w:p w:rsidR="00887FB1" w:rsidRPr="004A175C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14"/>
                          <w:szCs w:val="28"/>
                        </w:rPr>
                      </w:pPr>
                    </w:p>
                    <w:p w:rsidR="00887FB1" w:rsidRPr="004A175C" w:rsidRDefault="00887FB1" w:rsidP="00887FB1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A175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thing</w:t>
                      </w:r>
                      <w:proofErr w:type="gramEnd"/>
                    </w:p>
                    <w:p w:rsidR="00887FB1" w:rsidRPr="00887FB1" w:rsidRDefault="00887FB1" w:rsidP="00887FB1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887FB1" w:rsidRPr="00887FB1" w:rsidRDefault="00887FB1" w:rsidP="00E01C3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816F3" wp14:editId="7CD52D22">
                <wp:simplePos x="0" y="0"/>
                <wp:positionH relativeFrom="column">
                  <wp:posOffset>4565015</wp:posOffset>
                </wp:positionH>
                <wp:positionV relativeFrom="paragraph">
                  <wp:posOffset>92075</wp:posOffset>
                </wp:positionV>
                <wp:extent cx="2158365" cy="274320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274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9.45pt;margin-top:7.25pt;width:169.95pt;height:3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" filled="f" strokecolor="windowText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16EC9" wp14:editId="1873CB32">
                <wp:simplePos x="0" y="0"/>
                <wp:positionH relativeFrom="column">
                  <wp:posOffset>2181860</wp:posOffset>
                </wp:positionH>
                <wp:positionV relativeFrom="paragraph">
                  <wp:posOffset>92075</wp:posOffset>
                </wp:positionV>
                <wp:extent cx="2158365" cy="2743200"/>
                <wp:effectExtent l="0" t="0" r="133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274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1.8pt;margin-top:7.25pt;width:169.9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" filled="f" strokecolor="windowText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FD27" wp14:editId="176A9FA8">
                <wp:simplePos x="0" y="0"/>
                <wp:positionH relativeFrom="column">
                  <wp:posOffset>-276225</wp:posOffset>
                </wp:positionH>
                <wp:positionV relativeFrom="paragraph">
                  <wp:posOffset>88900</wp:posOffset>
                </wp:positionV>
                <wp:extent cx="2158365" cy="274320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1.75pt;margin-top:7pt;width:169.9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" filled="f" strokecolor="black [3213]" strokeweight="2pt"/>
            </w:pict>
          </mc:Fallback>
        </mc:AlternateContent>
      </w:r>
      <w:r w:rsidR="00E01C3E">
        <w:rPr>
          <w:sz w:val="24"/>
          <w:szCs w:val="24"/>
        </w:rPr>
        <w:tab/>
      </w:r>
    </w:p>
    <w:p w:rsidR="00E01C3E" w:rsidRPr="00887FB1" w:rsidRDefault="00887FB1" w:rsidP="00E01C3E">
      <w:pPr>
        <w:tabs>
          <w:tab w:val="left" w:pos="4303"/>
        </w:tabs>
        <w:rPr>
          <w:rFonts w:ascii="Tempus Sans ITC" w:hAnsi="Tempus Sans ITC"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>
        <w:rPr>
          <w:rFonts w:ascii="Tempus Sans ITC" w:hAnsi="Tempus Sans ITC"/>
          <w:b/>
          <w:sz w:val="32"/>
          <w:szCs w:val="32"/>
          <w:u w:val="single"/>
        </w:rPr>
        <w:t>DECIMALS</w:t>
      </w:r>
    </w:p>
    <w:p w:rsidR="00E01C3E" w:rsidRPr="00887FB1" w:rsidRDefault="00887FB1" w:rsidP="00E01C3E">
      <w:pPr>
        <w:rPr>
          <w:rFonts w:ascii="Tempus Sans ITC" w:hAnsi="Tempus Sans ITC"/>
          <w:b/>
          <w:sz w:val="28"/>
          <w:szCs w:val="28"/>
        </w:rPr>
      </w:pPr>
      <w:r w:rsidRPr="00887FB1">
        <w:rPr>
          <w:rFonts w:ascii="Tempus Sans ITC" w:hAnsi="Tempus Sans ITC"/>
          <w:b/>
          <w:sz w:val="28"/>
          <w:szCs w:val="28"/>
        </w:rPr>
        <w:t xml:space="preserve">            </w:t>
      </w:r>
      <w:proofErr w:type="gramStart"/>
      <w:r w:rsidR="00E01C3E" w:rsidRPr="00887FB1">
        <w:rPr>
          <w:rFonts w:ascii="Tempus Sans ITC" w:hAnsi="Tempus Sans ITC"/>
          <w:b/>
          <w:sz w:val="28"/>
          <w:szCs w:val="28"/>
        </w:rPr>
        <w:t>point</w:t>
      </w:r>
      <w:proofErr w:type="gramEnd"/>
    </w:p>
    <w:p w:rsidR="00E01C3E" w:rsidRPr="00887FB1" w:rsidRDefault="00887FB1" w:rsidP="00E01C3E">
      <w:pPr>
        <w:rPr>
          <w:rFonts w:ascii="Tempus Sans ITC" w:hAnsi="Tempus Sans ITC"/>
          <w:b/>
          <w:sz w:val="28"/>
          <w:szCs w:val="28"/>
        </w:rPr>
      </w:pPr>
      <w:r w:rsidRPr="00887FB1">
        <w:rPr>
          <w:rFonts w:ascii="Tempus Sans ITC" w:hAnsi="Tempus Sans ITC"/>
          <w:b/>
          <w:sz w:val="28"/>
          <w:szCs w:val="28"/>
        </w:rPr>
        <w:t xml:space="preserve">        </w:t>
      </w:r>
      <w:proofErr w:type="gramStart"/>
      <w:r w:rsidR="00E01C3E" w:rsidRPr="00887FB1">
        <w:rPr>
          <w:rFonts w:ascii="Tempus Sans ITC" w:hAnsi="Tempus Sans ITC"/>
          <w:b/>
          <w:sz w:val="28"/>
          <w:szCs w:val="28"/>
        </w:rPr>
        <w:t>place</w:t>
      </w:r>
      <w:proofErr w:type="gramEnd"/>
      <w:r w:rsidR="00E01C3E" w:rsidRPr="00887FB1">
        <w:rPr>
          <w:rFonts w:ascii="Tempus Sans ITC" w:hAnsi="Tempus Sans ITC"/>
          <w:b/>
          <w:sz w:val="28"/>
          <w:szCs w:val="28"/>
        </w:rPr>
        <w:t xml:space="preserve"> value</w:t>
      </w:r>
    </w:p>
    <w:p w:rsidR="00E01C3E" w:rsidRPr="00887FB1" w:rsidRDefault="00887FB1" w:rsidP="00E01C3E">
      <w:pPr>
        <w:rPr>
          <w:rFonts w:ascii="Tempus Sans ITC" w:hAnsi="Tempus Sans ITC"/>
          <w:b/>
          <w:sz w:val="28"/>
          <w:szCs w:val="28"/>
        </w:rPr>
      </w:pPr>
      <w:r w:rsidRPr="00887FB1">
        <w:rPr>
          <w:rFonts w:ascii="Tempus Sans ITC" w:hAnsi="Tempus Sans ITC"/>
          <w:b/>
          <w:sz w:val="28"/>
          <w:szCs w:val="28"/>
        </w:rPr>
        <w:t xml:space="preserve">           </w:t>
      </w:r>
      <w:proofErr w:type="gramStart"/>
      <w:r w:rsidR="00E01C3E" w:rsidRPr="00887FB1">
        <w:rPr>
          <w:rFonts w:ascii="Tempus Sans ITC" w:hAnsi="Tempus Sans ITC"/>
          <w:b/>
          <w:sz w:val="28"/>
          <w:szCs w:val="28"/>
        </w:rPr>
        <w:t>base</w:t>
      </w:r>
      <w:proofErr w:type="gramEnd"/>
      <w:r w:rsidR="00E01C3E" w:rsidRPr="00887FB1">
        <w:rPr>
          <w:rFonts w:ascii="Tempus Sans ITC" w:hAnsi="Tempus Sans ITC"/>
          <w:b/>
          <w:sz w:val="28"/>
          <w:szCs w:val="28"/>
        </w:rPr>
        <w:t xml:space="preserve"> 10</w:t>
      </w:r>
    </w:p>
    <w:p w:rsidR="00E01C3E" w:rsidRPr="00887FB1" w:rsidRDefault="00887FB1" w:rsidP="00E01C3E">
      <w:pPr>
        <w:rPr>
          <w:rFonts w:ascii="Tempus Sans ITC" w:hAnsi="Tempus Sans ITC"/>
          <w:b/>
          <w:sz w:val="28"/>
          <w:szCs w:val="28"/>
        </w:rPr>
      </w:pPr>
      <w:r w:rsidRPr="00887FB1">
        <w:rPr>
          <w:rFonts w:ascii="Tempus Sans ITC" w:hAnsi="Tempus Sans ITC"/>
          <w:b/>
          <w:sz w:val="28"/>
          <w:szCs w:val="28"/>
        </w:rPr>
        <w:t xml:space="preserve">            </w:t>
      </w:r>
      <w:proofErr w:type="gramStart"/>
      <w:r w:rsidR="00E01C3E" w:rsidRPr="00887FB1">
        <w:rPr>
          <w:rFonts w:ascii="Tempus Sans ITC" w:hAnsi="Tempus Sans ITC"/>
          <w:b/>
          <w:sz w:val="28"/>
          <w:szCs w:val="28"/>
        </w:rPr>
        <w:t>whole</w:t>
      </w:r>
      <w:proofErr w:type="gramEnd"/>
    </w:p>
    <w:p w:rsidR="00E01C3E" w:rsidRPr="00887FB1" w:rsidRDefault="00887FB1" w:rsidP="00E01C3E">
      <w:pPr>
        <w:rPr>
          <w:rFonts w:ascii="Tempus Sans ITC" w:hAnsi="Tempus Sans ITC"/>
          <w:b/>
          <w:sz w:val="28"/>
          <w:szCs w:val="28"/>
        </w:rPr>
      </w:pPr>
      <w:r w:rsidRPr="00887FB1">
        <w:rPr>
          <w:rFonts w:ascii="Tempus Sans ITC" w:hAnsi="Tempus Sans ITC"/>
          <w:b/>
          <w:sz w:val="28"/>
          <w:szCs w:val="28"/>
        </w:rPr>
        <w:t xml:space="preserve">            </w:t>
      </w:r>
      <w:proofErr w:type="gramStart"/>
      <w:r w:rsidR="00E01C3E" w:rsidRPr="00887FB1">
        <w:rPr>
          <w:rFonts w:ascii="Tempus Sans ITC" w:hAnsi="Tempus Sans ITC"/>
          <w:b/>
          <w:sz w:val="28"/>
          <w:szCs w:val="28"/>
        </w:rPr>
        <w:t>metric</w:t>
      </w:r>
      <w:proofErr w:type="gramEnd"/>
    </w:p>
    <w:p w:rsidR="00E01C3E" w:rsidRDefault="00E01C3E" w:rsidP="00E01C3E">
      <w:pPr>
        <w:rPr>
          <w:b/>
          <w:sz w:val="24"/>
          <w:szCs w:val="24"/>
          <w:u w:val="single"/>
        </w:rPr>
      </w:pPr>
    </w:p>
    <w:p w:rsidR="00E01C3E" w:rsidRPr="00E01C3E" w:rsidRDefault="00E01C3E" w:rsidP="00E01C3E">
      <w:pPr>
        <w:rPr>
          <w:b/>
          <w:sz w:val="24"/>
          <w:szCs w:val="24"/>
          <w:u w:val="single"/>
        </w:rPr>
      </w:pPr>
    </w:p>
    <w:p w:rsidR="00E01C3E" w:rsidRPr="00E01C3E" w:rsidRDefault="00E01C3E" w:rsidP="00E01C3E">
      <w:pPr>
        <w:ind w:hanging="450"/>
        <w:rPr>
          <w:b/>
          <w:sz w:val="24"/>
          <w:szCs w:val="24"/>
        </w:rPr>
      </w:pPr>
    </w:p>
    <w:sectPr w:rsidR="00E01C3E" w:rsidRPr="00E01C3E" w:rsidSect="00503CE3">
      <w:pgSz w:w="12240" w:h="15840"/>
      <w:pgMar w:top="720" w:right="117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FB"/>
    <w:multiLevelType w:val="hybridMultilevel"/>
    <w:tmpl w:val="9572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668"/>
    <w:multiLevelType w:val="hybridMultilevel"/>
    <w:tmpl w:val="FAC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40C"/>
    <w:multiLevelType w:val="hybridMultilevel"/>
    <w:tmpl w:val="8DD475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00738B5"/>
    <w:multiLevelType w:val="hybridMultilevel"/>
    <w:tmpl w:val="C6F8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7076"/>
    <w:multiLevelType w:val="hybridMultilevel"/>
    <w:tmpl w:val="FB2A139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4485560C"/>
    <w:multiLevelType w:val="hybridMultilevel"/>
    <w:tmpl w:val="988A7D5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>
    <w:nsid w:val="46E33DDC"/>
    <w:multiLevelType w:val="hybridMultilevel"/>
    <w:tmpl w:val="D1E4C48E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7">
    <w:nsid w:val="57AE6410"/>
    <w:multiLevelType w:val="hybridMultilevel"/>
    <w:tmpl w:val="3BAC978C"/>
    <w:lvl w:ilvl="0" w:tplc="25EC21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9CF27BF"/>
    <w:multiLevelType w:val="hybridMultilevel"/>
    <w:tmpl w:val="2ED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4"/>
    <w:rsid w:val="001873A4"/>
    <w:rsid w:val="001F67F4"/>
    <w:rsid w:val="00205B29"/>
    <w:rsid w:val="002B3128"/>
    <w:rsid w:val="002E4180"/>
    <w:rsid w:val="002E62CF"/>
    <w:rsid w:val="002F325C"/>
    <w:rsid w:val="002F505D"/>
    <w:rsid w:val="003F798B"/>
    <w:rsid w:val="00402670"/>
    <w:rsid w:val="00443C55"/>
    <w:rsid w:val="00452405"/>
    <w:rsid w:val="0047496F"/>
    <w:rsid w:val="004A175C"/>
    <w:rsid w:val="00503CE3"/>
    <w:rsid w:val="00593FD9"/>
    <w:rsid w:val="005B1A10"/>
    <w:rsid w:val="005E5493"/>
    <w:rsid w:val="005F0A3E"/>
    <w:rsid w:val="007A56D1"/>
    <w:rsid w:val="007A742D"/>
    <w:rsid w:val="008136AC"/>
    <w:rsid w:val="00840E6B"/>
    <w:rsid w:val="00887FB1"/>
    <w:rsid w:val="008C1DD9"/>
    <w:rsid w:val="008D0B06"/>
    <w:rsid w:val="008D4173"/>
    <w:rsid w:val="00956FF9"/>
    <w:rsid w:val="00960649"/>
    <w:rsid w:val="00977F59"/>
    <w:rsid w:val="00A05E5A"/>
    <w:rsid w:val="00A23D23"/>
    <w:rsid w:val="00AD5EFF"/>
    <w:rsid w:val="00BE79E6"/>
    <w:rsid w:val="00C17ABB"/>
    <w:rsid w:val="00C20AEB"/>
    <w:rsid w:val="00CB4FE9"/>
    <w:rsid w:val="00CC4FB8"/>
    <w:rsid w:val="00D3355C"/>
    <w:rsid w:val="00D35259"/>
    <w:rsid w:val="00D823B0"/>
    <w:rsid w:val="00DD1473"/>
    <w:rsid w:val="00DD498F"/>
    <w:rsid w:val="00E01C3E"/>
    <w:rsid w:val="00E753FC"/>
    <w:rsid w:val="00E776AD"/>
    <w:rsid w:val="00EC1779"/>
    <w:rsid w:val="00EE2D6F"/>
    <w:rsid w:val="00E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4000-3AB2-4432-96C7-60F389F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WWALLER</cp:lastModifiedBy>
  <cp:revision>4</cp:revision>
  <cp:lastPrinted>2013-03-13T17:30:00Z</cp:lastPrinted>
  <dcterms:created xsi:type="dcterms:W3CDTF">2013-03-12T18:25:00Z</dcterms:created>
  <dcterms:modified xsi:type="dcterms:W3CDTF">2013-03-13T17:31:00Z</dcterms:modified>
</cp:coreProperties>
</file>